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4DF4" w14:textId="77777777" w:rsidR="00921726" w:rsidRPr="00921726" w:rsidRDefault="00921726" w:rsidP="00921726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  <w:sz w:val="28"/>
          <w:szCs w:val="28"/>
        </w:rPr>
      </w:pPr>
      <w:r w:rsidRPr="00921726">
        <w:rPr>
          <w:rFonts w:ascii="Segoe UI" w:hAnsi="Segoe UI" w:cs="Segoe UI"/>
          <w:b/>
          <w:bCs/>
          <w:color w:val="000000"/>
          <w:sz w:val="28"/>
          <w:szCs w:val="28"/>
          <w:u w:val="single"/>
          <w:bdr w:val="none" w:sz="0" w:space="0" w:color="auto" w:frame="1"/>
        </w:rPr>
        <w:t>Pre- K Teacher</w:t>
      </w:r>
      <w:r w:rsidRPr="00921726">
        <w:rPr>
          <w:rFonts w:ascii="Segoe UI" w:hAnsi="Segoe UI" w:cs="Segoe UI"/>
          <w:color w:val="000000"/>
          <w:sz w:val="28"/>
          <w:szCs w:val="28"/>
          <w:bdr w:val="none" w:sz="0" w:space="0" w:color="auto" w:frame="1"/>
        </w:rPr>
        <w:t> </w:t>
      </w:r>
    </w:p>
    <w:p w14:paraId="0B51577F" w14:textId="77777777" w:rsidR="00921726" w:rsidRPr="00921726" w:rsidRDefault="00921726" w:rsidP="00921726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  <w:sz w:val="28"/>
          <w:szCs w:val="28"/>
        </w:rPr>
      </w:pPr>
      <w:r w:rsidRPr="00921726">
        <w:rPr>
          <w:rFonts w:ascii="Segoe UI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>Chambers County School District</w:t>
      </w:r>
      <w:r w:rsidRPr="00921726">
        <w:rPr>
          <w:rFonts w:ascii="Segoe UI" w:hAnsi="Segoe UI" w:cs="Segoe UI"/>
          <w:color w:val="000000"/>
          <w:sz w:val="28"/>
          <w:szCs w:val="28"/>
          <w:bdr w:val="none" w:sz="0" w:space="0" w:color="auto" w:frame="1"/>
        </w:rPr>
        <w:t> </w:t>
      </w:r>
    </w:p>
    <w:p w14:paraId="4A964C0C" w14:textId="77777777" w:rsidR="00921726" w:rsidRPr="00921726" w:rsidRDefault="00921726" w:rsidP="00921726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  <w:sz w:val="28"/>
          <w:szCs w:val="28"/>
        </w:rPr>
      </w:pPr>
      <w:r w:rsidRPr="00921726">
        <w:rPr>
          <w:rFonts w:ascii="Segoe UI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>Valley, AL</w:t>
      </w:r>
      <w:r w:rsidRPr="00921726">
        <w:rPr>
          <w:rFonts w:ascii="Segoe UI" w:hAnsi="Segoe UI" w:cs="Segoe UI"/>
          <w:color w:val="000000"/>
          <w:sz w:val="28"/>
          <w:szCs w:val="28"/>
          <w:bdr w:val="none" w:sz="0" w:space="0" w:color="auto" w:frame="1"/>
        </w:rPr>
        <w:t> </w:t>
      </w:r>
    </w:p>
    <w:p w14:paraId="02F048F2" w14:textId="40490CDA" w:rsidR="00921726" w:rsidRPr="00921726" w:rsidRDefault="00921726" w:rsidP="00921726">
      <w:pPr>
        <w:pStyle w:val="NormalWeb"/>
        <w:spacing w:before="0" w:beforeAutospacing="0" w:after="0" w:afterAutospacing="0"/>
        <w:ind w:left="360"/>
        <w:textAlignment w:val="baseline"/>
        <w:rPr>
          <w:rFonts w:ascii="Segoe UI" w:hAnsi="Segoe UI" w:cs="Segoe UI"/>
          <w:color w:val="293239"/>
        </w:rPr>
      </w:pPr>
    </w:p>
    <w:p w14:paraId="31C3D86B" w14:textId="77777777" w:rsidR="00921726" w:rsidRDefault="00921726" w:rsidP="0092172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color w:val="293239"/>
        </w:rPr>
      </w:pPr>
      <w:r w:rsidRPr="00921726">
        <w:rPr>
          <w:rFonts w:ascii="Segoe UI" w:hAnsi="Segoe UI" w:cs="Segoe UI"/>
          <w:color w:val="000000"/>
          <w:bdr w:val="none" w:sz="0" w:space="0" w:color="auto" w:frame="1"/>
        </w:rPr>
        <w:t>Creates or selects long-range plans based on a review of system and state curriculum priorities, student profiles and instructional priorities. </w:t>
      </w:r>
    </w:p>
    <w:p w14:paraId="49A6E311" w14:textId="77777777" w:rsidR="00921726" w:rsidRDefault="00921726" w:rsidP="0092172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color w:val="293239"/>
        </w:rPr>
      </w:pPr>
      <w:r w:rsidRPr="00921726">
        <w:rPr>
          <w:rFonts w:ascii="Segoe UI" w:hAnsi="Segoe UI" w:cs="Segoe UI"/>
          <w:color w:val="000000"/>
          <w:bdr w:val="none" w:sz="0" w:space="0" w:color="auto" w:frame="1"/>
        </w:rPr>
        <w:t>Defines goals and objectives for long range instructional, departmental, grade level and daily lesson plans. </w:t>
      </w:r>
    </w:p>
    <w:p w14:paraId="4B86A0D7" w14:textId="77777777" w:rsidR="00921726" w:rsidRDefault="00921726" w:rsidP="0092172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color w:val="293239"/>
        </w:rPr>
      </w:pPr>
      <w:r w:rsidRPr="00921726">
        <w:rPr>
          <w:rFonts w:ascii="Segoe UI" w:hAnsi="Segoe UI" w:cs="Segoe UI"/>
          <w:color w:val="000000"/>
          <w:bdr w:val="none" w:sz="0" w:space="0" w:color="auto" w:frame="1"/>
        </w:rPr>
        <w:t>Sequences content and activities appropriately. </w:t>
      </w:r>
    </w:p>
    <w:p w14:paraId="7C6C03E0" w14:textId="77777777" w:rsidR="00921726" w:rsidRDefault="00921726" w:rsidP="0092172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color w:val="293239"/>
        </w:rPr>
      </w:pPr>
      <w:r w:rsidRPr="00921726">
        <w:rPr>
          <w:rFonts w:ascii="Segoe UI" w:hAnsi="Segoe UI" w:cs="Segoe UI"/>
          <w:color w:val="000000"/>
          <w:bdr w:val="none" w:sz="0" w:space="0" w:color="auto" w:frame="1"/>
        </w:rPr>
        <w:t>Identifies specific intended learning outcomes which are challenging, meaningful and measurable </w:t>
      </w:r>
    </w:p>
    <w:p w14:paraId="45D6CB18" w14:textId="77777777" w:rsidR="00921726" w:rsidRDefault="00921726" w:rsidP="0092172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color w:val="293239"/>
        </w:rPr>
      </w:pPr>
      <w:r w:rsidRPr="00921726">
        <w:rPr>
          <w:rFonts w:ascii="Segoe UI" w:hAnsi="Segoe UI" w:cs="Segoe UI"/>
          <w:color w:val="000000"/>
          <w:bdr w:val="none" w:sz="0" w:space="0" w:color="auto" w:frame="1"/>
        </w:rPr>
        <w:t>Revises plans based on student needs. </w:t>
      </w:r>
    </w:p>
    <w:p w14:paraId="4736621B" w14:textId="77777777" w:rsidR="00921726" w:rsidRDefault="00921726" w:rsidP="0092172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color w:val="293239"/>
        </w:rPr>
      </w:pPr>
      <w:r w:rsidRPr="00921726">
        <w:rPr>
          <w:rFonts w:ascii="Segoe UI" w:hAnsi="Segoe UI" w:cs="Segoe UI"/>
          <w:color w:val="000000"/>
          <w:bdr w:val="none" w:sz="0" w:space="0" w:color="auto" w:frame="1"/>
        </w:rPr>
        <w:t>Plans and prepares a variety of learning activities considering individual student’s culture, learning styles, special needs and socio-economic background. </w:t>
      </w:r>
    </w:p>
    <w:p w14:paraId="0FEAD146" w14:textId="77777777" w:rsidR="00921726" w:rsidRDefault="00921726" w:rsidP="0092172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color w:val="293239"/>
        </w:rPr>
      </w:pPr>
      <w:r w:rsidRPr="00921726">
        <w:rPr>
          <w:rFonts w:ascii="Segoe UI" w:hAnsi="Segoe UI" w:cs="Segoe UI"/>
          <w:color w:val="000000"/>
          <w:bdr w:val="none" w:sz="0" w:space="0" w:color="auto" w:frame="1"/>
        </w:rPr>
        <w:t>Develops or selects instructional activities which foster active involvement of students in the learning process. </w:t>
      </w:r>
    </w:p>
    <w:p w14:paraId="0763F1E5" w14:textId="77777777" w:rsidR="00921726" w:rsidRDefault="00921726" w:rsidP="0092172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color w:val="293239"/>
        </w:rPr>
      </w:pPr>
      <w:r w:rsidRPr="00921726">
        <w:rPr>
          <w:rFonts w:ascii="Segoe UI" w:hAnsi="Segoe UI" w:cs="Segoe UI"/>
          <w:color w:val="000000"/>
          <w:bdr w:val="none" w:sz="0" w:space="0" w:color="auto" w:frame="1"/>
        </w:rPr>
        <w:t>Plans and prepares lessons and instructional strategies which support the school improvement plan and the system mission. </w:t>
      </w:r>
    </w:p>
    <w:p w14:paraId="07C7D238" w14:textId="77777777" w:rsidR="00921726" w:rsidRDefault="00921726" w:rsidP="0092172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color w:val="293239"/>
        </w:rPr>
      </w:pPr>
      <w:r w:rsidRPr="00921726">
        <w:rPr>
          <w:rFonts w:ascii="Segoe UI" w:hAnsi="Segoe UI" w:cs="Segoe UI"/>
          <w:color w:val="000000"/>
          <w:bdr w:val="none" w:sz="0" w:space="0" w:color="auto" w:frame="1"/>
        </w:rPr>
        <w:t>Selects, develops, modifies and/or adapts materials and resources which support learning objectives and address students’ varying learning styles, backgrounds and special needs. </w:t>
      </w:r>
    </w:p>
    <w:p w14:paraId="1D6CEE98" w14:textId="1FEDFB21" w:rsidR="00921726" w:rsidRPr="00921726" w:rsidRDefault="00921726" w:rsidP="0092172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color w:val="293239"/>
        </w:rPr>
      </w:pPr>
      <w:r w:rsidRPr="00921726">
        <w:rPr>
          <w:rFonts w:ascii="Segoe UI" w:hAnsi="Segoe UI" w:cs="Segoe UI"/>
          <w:color w:val="000000"/>
          <w:bdr w:val="none" w:sz="0" w:space="0" w:color="auto" w:frame="1"/>
        </w:rPr>
        <w:t>Establishes and maintains a positive and safe learning environment in which students are actively engaged in the learning process. </w:t>
      </w:r>
    </w:p>
    <w:p w14:paraId="2671B12A" w14:textId="77777777" w:rsidR="00637527" w:rsidRDefault="00637527"/>
    <w:p w14:paraId="7A551DCC" w14:textId="077D5718" w:rsidR="00413320" w:rsidRDefault="00413320">
      <w:r>
        <w:t xml:space="preserve">Learn more and apply </w:t>
      </w:r>
      <w:hyperlink r:id="rId5" w:history="1">
        <w:r w:rsidRPr="00413320">
          <w:rPr>
            <w:rStyle w:val="Hyperlink"/>
          </w:rPr>
          <w:t>here.</w:t>
        </w:r>
      </w:hyperlink>
      <w:r>
        <w:t xml:space="preserve"> </w:t>
      </w:r>
    </w:p>
    <w:sectPr w:rsidR="00413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B182F"/>
    <w:multiLevelType w:val="hybridMultilevel"/>
    <w:tmpl w:val="A006A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78E84F8">
      <w:start w:val="1"/>
      <w:numFmt w:val="decimal"/>
      <w:lvlText w:val="%2."/>
      <w:lvlJc w:val="left"/>
      <w:pPr>
        <w:ind w:left="1980" w:hanging="90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76501"/>
    <w:multiLevelType w:val="hybridMultilevel"/>
    <w:tmpl w:val="2982A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5256A"/>
    <w:multiLevelType w:val="hybridMultilevel"/>
    <w:tmpl w:val="37784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225079">
    <w:abstractNumId w:val="0"/>
  </w:num>
  <w:num w:numId="2" w16cid:durableId="1505247275">
    <w:abstractNumId w:val="2"/>
  </w:num>
  <w:num w:numId="3" w16cid:durableId="352849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26"/>
    <w:rsid w:val="00245547"/>
    <w:rsid w:val="00413320"/>
    <w:rsid w:val="00637527"/>
    <w:rsid w:val="006719B8"/>
    <w:rsid w:val="008D3861"/>
    <w:rsid w:val="00921726"/>
    <w:rsid w:val="00AF60BA"/>
    <w:rsid w:val="00E15011"/>
    <w:rsid w:val="00FD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CF28"/>
  <w15:chartTrackingRefBased/>
  <w15:docId w15:val="{CE3FAC17-6837-494B-8DA3-59843FE5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7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7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7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7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7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7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7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7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7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7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7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921726"/>
  </w:style>
  <w:style w:type="character" w:styleId="Hyperlink">
    <w:name w:val="Hyperlink"/>
    <w:basedOn w:val="DefaultParagraphFont"/>
    <w:uiPriority w:val="99"/>
    <w:unhideWhenUsed/>
    <w:rsid w:val="004133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deed.com/viewjob?jk=d95ef3fe401e92c6&amp;from=serp&amp;vjs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 Johnson</dc:creator>
  <cp:keywords/>
  <dc:description/>
  <cp:lastModifiedBy>Ragan Johnson</cp:lastModifiedBy>
  <cp:revision>2</cp:revision>
  <dcterms:created xsi:type="dcterms:W3CDTF">2025-05-15T13:15:00Z</dcterms:created>
  <dcterms:modified xsi:type="dcterms:W3CDTF">2025-05-15T13:18:00Z</dcterms:modified>
</cp:coreProperties>
</file>